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DFA4" w14:textId="77777777" w:rsidR="00993ADC" w:rsidRPr="004977E5" w:rsidRDefault="00993ADC" w:rsidP="00993ADC">
      <w:pPr>
        <w:jc w:val="center"/>
        <w:rPr>
          <w:rFonts w:ascii="Arial" w:hAnsi="Arial" w:cs="Arial"/>
          <w:b/>
        </w:rPr>
      </w:pPr>
      <w:r w:rsidRPr="004977E5">
        <w:rPr>
          <w:rFonts w:ascii="Arial" w:hAnsi="Arial" w:cs="Arial"/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7209"/>
      </w:tblGrid>
      <w:tr w:rsidR="009C2BF0" w:rsidRPr="004977E5" w14:paraId="5E497C55" w14:textId="77777777" w:rsidTr="009C2BF0">
        <w:tc>
          <w:tcPr>
            <w:tcW w:w="2178" w:type="dxa"/>
          </w:tcPr>
          <w:p w14:paraId="79CA578A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Job Title</w:t>
            </w:r>
          </w:p>
        </w:tc>
        <w:tc>
          <w:tcPr>
            <w:tcW w:w="7380" w:type="dxa"/>
          </w:tcPr>
          <w:p w14:paraId="628D357A" w14:textId="77777777" w:rsidR="009C2BF0" w:rsidRPr="004977E5" w:rsidRDefault="00C72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Ministry Catalyst</w:t>
            </w:r>
            <w:r w:rsidR="00930263">
              <w:rPr>
                <w:rFonts w:ascii="Arial" w:hAnsi="Arial" w:cs="Arial"/>
              </w:rPr>
              <w:t xml:space="preserve"> I</w:t>
            </w:r>
          </w:p>
        </w:tc>
      </w:tr>
      <w:tr w:rsidR="009C2BF0" w:rsidRPr="004977E5" w14:paraId="7E087787" w14:textId="77777777" w:rsidTr="009C2BF0">
        <w:tc>
          <w:tcPr>
            <w:tcW w:w="2178" w:type="dxa"/>
          </w:tcPr>
          <w:p w14:paraId="4433C21D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Reports to</w:t>
            </w:r>
          </w:p>
        </w:tc>
        <w:tc>
          <w:tcPr>
            <w:tcW w:w="7380" w:type="dxa"/>
          </w:tcPr>
          <w:p w14:paraId="10AAA855" w14:textId="77777777" w:rsidR="009C2BF0" w:rsidRPr="004977E5" w:rsidRDefault="00C72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Kathy Miles, Associate Director, Preschool/Children</w:t>
            </w:r>
          </w:p>
        </w:tc>
      </w:tr>
      <w:tr w:rsidR="00993ADC" w:rsidRPr="004977E5" w14:paraId="3D1B1B05" w14:textId="77777777" w:rsidTr="009C2BF0">
        <w:tc>
          <w:tcPr>
            <w:tcW w:w="2178" w:type="dxa"/>
          </w:tcPr>
          <w:p w14:paraId="25DE6E28" w14:textId="77777777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Status</w:t>
            </w:r>
          </w:p>
        </w:tc>
        <w:tc>
          <w:tcPr>
            <w:tcW w:w="7380" w:type="dxa"/>
          </w:tcPr>
          <w:p w14:paraId="6134AE99" w14:textId="77777777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 xml:space="preserve">Exempt                Non-Exempt </w:t>
            </w:r>
            <w:r w:rsidR="004977E5" w:rsidRPr="004977E5">
              <w:rPr>
                <w:rFonts w:ascii="Arial" w:hAnsi="Arial" w:cs="Arial"/>
              </w:rPr>
              <w:t xml:space="preserve">   X</w:t>
            </w:r>
            <w:r w:rsidR="00C72D7A">
              <w:rPr>
                <w:rFonts w:ascii="Arial" w:hAnsi="Arial" w:cs="Arial"/>
              </w:rPr>
              <w:t xml:space="preserve"> </w:t>
            </w:r>
            <w:r w:rsidR="004977E5" w:rsidRPr="004977E5">
              <w:rPr>
                <w:rFonts w:ascii="Arial" w:hAnsi="Arial" w:cs="Arial"/>
              </w:rPr>
              <w:t>Season</w:t>
            </w:r>
            <w:r w:rsidR="004977E5">
              <w:rPr>
                <w:rFonts w:ascii="Arial" w:hAnsi="Arial" w:cs="Arial"/>
              </w:rPr>
              <w:t>al</w:t>
            </w:r>
            <w:r w:rsidR="004977E5" w:rsidRPr="004977E5">
              <w:rPr>
                <w:rFonts w:ascii="Arial" w:hAnsi="Arial" w:cs="Arial"/>
              </w:rPr>
              <w:t xml:space="preserve"> Worker</w:t>
            </w:r>
            <w:r w:rsidRPr="004977E5">
              <w:rPr>
                <w:rFonts w:ascii="Arial" w:hAnsi="Arial" w:cs="Arial"/>
              </w:rPr>
              <w:t xml:space="preserve">          </w:t>
            </w:r>
          </w:p>
        </w:tc>
      </w:tr>
    </w:tbl>
    <w:p w14:paraId="53E856D2" w14:textId="77777777" w:rsidR="0073303E" w:rsidRPr="004977E5" w:rsidRDefault="007330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24744ECE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357A57C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Job Purpose</w:t>
            </w:r>
          </w:p>
        </w:tc>
      </w:tr>
    </w:tbl>
    <w:p w14:paraId="1CFFF6A0" w14:textId="503088CC" w:rsidR="00F2512F" w:rsidRPr="004977E5" w:rsidRDefault="006A2763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Do you love Jesus and have a passion to reach the next generation? We are looking for an energe</w:t>
      </w:r>
      <w:r w:rsidR="00CB00C7">
        <w:rPr>
          <w:rFonts w:ascii="Arial" w:hAnsi="Arial" w:cs="Arial"/>
          <w:highlight w:val="lightGray"/>
        </w:rPr>
        <w:t>t</w:t>
      </w:r>
      <w:r>
        <w:rPr>
          <w:rFonts w:ascii="Arial" w:hAnsi="Arial" w:cs="Arial"/>
          <w:highlight w:val="lightGray"/>
        </w:rPr>
        <w:t xml:space="preserve">ic, highly motivated individual who is ready to explore </w:t>
      </w:r>
      <w:r w:rsidR="00A67839">
        <w:rPr>
          <w:rFonts w:ascii="Arial" w:hAnsi="Arial" w:cs="Arial"/>
          <w:highlight w:val="lightGray"/>
        </w:rPr>
        <w:t xml:space="preserve">the field of </w:t>
      </w:r>
      <w:r>
        <w:rPr>
          <w:rFonts w:ascii="Arial" w:hAnsi="Arial" w:cs="Arial"/>
          <w:highlight w:val="lightGray"/>
        </w:rPr>
        <w:t>C</w:t>
      </w:r>
      <w:r w:rsidR="00CB00C7">
        <w:rPr>
          <w:rFonts w:ascii="Arial" w:hAnsi="Arial" w:cs="Arial"/>
          <w:highlight w:val="lightGray"/>
        </w:rPr>
        <w:t xml:space="preserve">hildren’s </w:t>
      </w:r>
      <w:r>
        <w:rPr>
          <w:rFonts w:ascii="Arial" w:hAnsi="Arial" w:cs="Arial"/>
          <w:highlight w:val="lightGray"/>
        </w:rPr>
        <w:t>M</w:t>
      </w:r>
      <w:r w:rsidR="00CB00C7">
        <w:rPr>
          <w:rFonts w:ascii="Arial" w:hAnsi="Arial" w:cs="Arial"/>
          <w:highlight w:val="lightGray"/>
        </w:rPr>
        <w:t>inistry</w:t>
      </w:r>
      <w:r>
        <w:rPr>
          <w:rFonts w:ascii="Arial" w:hAnsi="Arial" w:cs="Arial"/>
          <w:highlight w:val="lightGray"/>
        </w:rPr>
        <w:t xml:space="preserve">. You will be connected with </w:t>
      </w:r>
      <w:r w:rsidR="00930263">
        <w:rPr>
          <w:rFonts w:ascii="Arial" w:hAnsi="Arial" w:cs="Arial"/>
          <w:highlight w:val="lightGray"/>
        </w:rPr>
        <w:t>an expert practitioner</w:t>
      </w:r>
      <w:r>
        <w:rPr>
          <w:rFonts w:ascii="Arial" w:hAnsi="Arial" w:cs="Arial"/>
          <w:highlight w:val="lightGray"/>
        </w:rPr>
        <w:t xml:space="preserve"> to walk alongside you as you </w:t>
      </w:r>
      <w:r w:rsidR="00A67839">
        <w:rPr>
          <w:rFonts w:ascii="Arial" w:hAnsi="Arial" w:cs="Arial"/>
          <w:highlight w:val="lightGray"/>
        </w:rPr>
        <w:t>experience</w:t>
      </w:r>
      <w:r>
        <w:rPr>
          <w:rFonts w:ascii="Arial" w:hAnsi="Arial" w:cs="Arial"/>
          <w:highlight w:val="lightGray"/>
        </w:rPr>
        <w:t xml:space="preserve"> what it</w:t>
      </w:r>
      <w:r w:rsidR="00A67839">
        <w:rPr>
          <w:rFonts w:ascii="Arial" w:hAnsi="Arial" w:cs="Arial"/>
          <w:highlight w:val="lightGray"/>
        </w:rPr>
        <w:t xml:space="preserve">’s </w:t>
      </w:r>
      <w:r>
        <w:rPr>
          <w:rFonts w:ascii="Arial" w:hAnsi="Arial" w:cs="Arial"/>
          <w:highlight w:val="lightGray"/>
        </w:rPr>
        <w:t>like to</w:t>
      </w:r>
      <w:r w:rsidR="00CB00C7">
        <w:rPr>
          <w:rFonts w:ascii="Arial" w:hAnsi="Arial" w:cs="Arial"/>
          <w:highlight w:val="lightGray"/>
        </w:rPr>
        <w:t xml:space="preserve"> be an advanced leader in this area of ministry. You will grow spiritually as a leader, connect personally with others, and invest intentionally </w:t>
      </w:r>
      <w:r w:rsidR="00A67839">
        <w:rPr>
          <w:rFonts w:ascii="Arial" w:hAnsi="Arial" w:cs="Arial"/>
          <w:highlight w:val="lightGray"/>
        </w:rPr>
        <w:t xml:space="preserve">in the local church, as you seek to advance the hope of </w:t>
      </w:r>
      <w:r w:rsidR="00617A6E">
        <w:rPr>
          <w:rFonts w:ascii="Arial" w:hAnsi="Arial" w:cs="Arial"/>
          <w:highlight w:val="lightGray"/>
        </w:rPr>
        <w:t xml:space="preserve">the </w:t>
      </w:r>
      <w:r w:rsidR="00A67839">
        <w:rPr>
          <w:rFonts w:ascii="Arial" w:hAnsi="Arial" w:cs="Arial"/>
          <w:highlight w:val="lightGray"/>
        </w:rPr>
        <w:t>gospel.</w:t>
      </w:r>
      <w:r w:rsidR="00CB00C7">
        <w:rPr>
          <w:rFonts w:ascii="Arial" w:hAnsi="Arial" w:cs="Arial"/>
          <w:highlight w:val="lightGray"/>
        </w:rPr>
        <w:t xml:space="preserve"> </w:t>
      </w:r>
    </w:p>
    <w:p w14:paraId="22A51E09" w14:textId="77777777" w:rsidR="009C2BF0" w:rsidRPr="004977E5" w:rsidRDefault="009C2B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048B1BE5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337E04CE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t>Duties and Purpose</w:t>
            </w:r>
          </w:p>
        </w:tc>
      </w:tr>
    </w:tbl>
    <w:p w14:paraId="67B9D77D" w14:textId="77777777" w:rsidR="00A6640E" w:rsidRPr="004977E5" w:rsidRDefault="00A6640E" w:rsidP="004118EC">
      <w:p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ascii="Arial" w:hAnsi="Arial" w:cs="Arial"/>
        </w:rPr>
      </w:pPr>
    </w:p>
    <w:p w14:paraId="5F8CB232" w14:textId="77777777" w:rsidR="00907CD8" w:rsidRDefault="00907CD8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Weekly Strategy Meetings </w:t>
      </w:r>
      <w:r w:rsidR="00930263">
        <w:rPr>
          <w:rFonts w:ascii="Arial" w:hAnsi="Arial" w:cs="Arial"/>
        </w:rPr>
        <w:t>via zoom/in person</w:t>
      </w:r>
    </w:p>
    <w:p w14:paraId="339D158F" w14:textId="77777777" w:rsidR="009C2BF0" w:rsidRPr="004977E5" w:rsidRDefault="00907CD8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in planning and implementation of scheduled events </w:t>
      </w:r>
      <w:r w:rsidR="004977E5" w:rsidRPr="004977E5">
        <w:rPr>
          <w:rFonts w:ascii="Arial" w:hAnsi="Arial" w:cs="Arial"/>
        </w:rPr>
        <w:t xml:space="preserve">  </w:t>
      </w:r>
    </w:p>
    <w:p w14:paraId="2C50F048" w14:textId="77777777" w:rsidR="004977E5" w:rsidRPr="004977E5" w:rsidRDefault="00930263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 </w:t>
      </w:r>
      <w:r w:rsidR="00907CD8">
        <w:rPr>
          <w:rFonts w:ascii="Arial" w:hAnsi="Arial" w:cs="Arial"/>
        </w:rPr>
        <w:t xml:space="preserve">Leadership Development </w:t>
      </w:r>
      <w:r>
        <w:rPr>
          <w:rFonts w:ascii="Arial" w:hAnsi="Arial" w:cs="Arial"/>
        </w:rPr>
        <w:t>Training as identified by mentor/SCBC</w:t>
      </w:r>
    </w:p>
    <w:p w14:paraId="381ED21F" w14:textId="77777777" w:rsidR="004977E5" w:rsidRPr="004977E5" w:rsidRDefault="002341CF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Complete Weekly Devotional Guide</w:t>
      </w:r>
      <w:r w:rsidR="004977E5" w:rsidRPr="004977E5">
        <w:rPr>
          <w:rFonts w:ascii="Arial" w:hAnsi="Arial" w:cs="Arial"/>
        </w:rPr>
        <w:t xml:space="preserve"> </w:t>
      </w:r>
    </w:p>
    <w:p w14:paraId="116FD28B" w14:textId="77777777" w:rsidR="004977E5" w:rsidRDefault="002341CF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assigned tasks as assigned by local church </w:t>
      </w:r>
    </w:p>
    <w:p w14:paraId="09ECEBD3" w14:textId="77777777" w:rsidR="002341CF" w:rsidRPr="004977E5" w:rsidRDefault="002341CF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Submit snapshots of weekly goals/achievements</w:t>
      </w:r>
    </w:p>
    <w:p w14:paraId="611FC282" w14:textId="77777777" w:rsidR="004977E5" w:rsidRPr="004977E5" w:rsidRDefault="004977E5" w:rsidP="002341CF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39EAF36B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A75F2A9" w14:textId="77777777" w:rsidR="00F2512F" w:rsidRPr="004977E5" w:rsidRDefault="00F2512F" w:rsidP="009C2BF0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Qualifications</w:t>
            </w:r>
          </w:p>
        </w:tc>
      </w:tr>
    </w:tbl>
    <w:p w14:paraId="0589284A" w14:textId="77777777" w:rsidR="00F2512F" w:rsidRPr="004977E5" w:rsidRDefault="00F2512F" w:rsidP="009C2BF0">
      <w:pPr>
        <w:rPr>
          <w:rFonts w:ascii="Arial" w:hAnsi="Arial" w:cs="Arial"/>
          <w:highlight w:val="lightGray"/>
        </w:rPr>
      </w:pPr>
    </w:p>
    <w:p w14:paraId="79DB5F3E" w14:textId="77777777" w:rsidR="00993ADC" w:rsidRPr="004977E5" w:rsidRDefault="00993ADC" w:rsidP="00993ADC">
      <w:pPr>
        <w:rPr>
          <w:rFonts w:ascii="Arial" w:hAnsi="Arial" w:cs="Arial"/>
        </w:rPr>
      </w:pPr>
      <w:r w:rsidRPr="004977E5">
        <w:rPr>
          <w:rFonts w:ascii="Arial" w:hAnsi="Arial" w:cs="Arial"/>
        </w:rPr>
        <w:t>Qualifications include:</w:t>
      </w:r>
    </w:p>
    <w:p w14:paraId="6FE1CED9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Have a passion to serve Jesus and show promise toward serving as a leader in the church </w:t>
      </w:r>
    </w:p>
    <w:p w14:paraId="44C94874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Be active members of SCBC churches</w:t>
      </w:r>
    </w:p>
    <w:p w14:paraId="78ED5A16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Have clear testimonies of salvation, baptism, and a renewed life</w:t>
      </w:r>
    </w:p>
    <w:p w14:paraId="44A5F6ED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Be flexible and willing to meet the hour and travel commitments outlined by their team of serve</w:t>
      </w:r>
    </w:p>
    <w:p w14:paraId="2DFEC288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Meet the skills requirements as outlined by each Team’s job description </w:t>
      </w:r>
    </w:p>
    <w:p w14:paraId="2179AC7B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The ability to drive to Columbia, SC and other locations to perform responsibilities of a Catalyst</w:t>
      </w:r>
    </w:p>
    <w:p w14:paraId="53DAB2B0" w14:textId="77777777" w:rsidR="00250E6B" w:rsidRPr="004977E5" w:rsidRDefault="00250E6B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6833561B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0805F923" w14:textId="77777777" w:rsidR="00F2512F" w:rsidRPr="004977E5" w:rsidRDefault="00F2512F" w:rsidP="00250E6B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t>Working Conditions</w:t>
            </w:r>
          </w:p>
        </w:tc>
      </w:tr>
    </w:tbl>
    <w:p w14:paraId="147B31F6" w14:textId="77777777" w:rsidR="00F2512F" w:rsidRPr="004977E5" w:rsidRDefault="00F2512F" w:rsidP="00250E6B">
      <w:pPr>
        <w:rPr>
          <w:rFonts w:ascii="Arial" w:hAnsi="Arial" w:cs="Arial"/>
          <w:highlight w:val="lightGray"/>
        </w:rPr>
      </w:pPr>
    </w:p>
    <w:p w14:paraId="55387046" w14:textId="77777777" w:rsidR="00250E6B" w:rsidRPr="004977E5" w:rsidRDefault="00250E6B" w:rsidP="00250E6B">
      <w:pPr>
        <w:rPr>
          <w:rFonts w:ascii="Arial" w:hAnsi="Arial" w:cs="Arial"/>
          <w:i/>
        </w:rPr>
      </w:pPr>
      <w:r w:rsidRPr="004977E5">
        <w:rPr>
          <w:rFonts w:ascii="Arial" w:hAnsi="Arial" w:cs="Arial"/>
          <w:i/>
        </w:rPr>
        <w:t>If the job requires a person to work in special working conditions this should be stated in the job description. Special working conditions cover a range of circumstances from regular evening and weekend work, shift work, working outdoors, working with challenging clients, and so forth.</w:t>
      </w:r>
    </w:p>
    <w:p w14:paraId="71381953" w14:textId="77777777" w:rsidR="00250E6B" w:rsidRPr="004977E5" w:rsidRDefault="00250E6B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2DF4E2C7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0307493" w14:textId="77777777" w:rsidR="00F2512F" w:rsidRPr="004977E5" w:rsidRDefault="00F2512F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Physical Requirements</w:t>
            </w:r>
          </w:p>
        </w:tc>
      </w:tr>
    </w:tbl>
    <w:p w14:paraId="26ACA8B0" w14:textId="77777777" w:rsidR="00F2512F" w:rsidRPr="004977E5" w:rsidRDefault="00F2512F" w:rsidP="00250E6B">
      <w:pPr>
        <w:rPr>
          <w:rFonts w:ascii="Arial" w:hAnsi="Arial" w:cs="Arial"/>
        </w:rPr>
      </w:pPr>
    </w:p>
    <w:p w14:paraId="48D02AD9" w14:textId="77777777" w:rsidR="00993ADC" w:rsidRPr="004977E5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  <w:b/>
        </w:rPr>
      </w:pPr>
      <w:r w:rsidRPr="004977E5">
        <w:rPr>
          <w:rFonts w:ascii="Arial" w:hAnsi="Arial" w:cs="Arial"/>
        </w:rPr>
        <w:lastRenderedPageBreak/>
        <w:t>While performing the duties of this job the employee is (note:  reasonable accommodations may be made to enable individuals with disabilities to perform the essential functions)</w:t>
      </w:r>
    </w:p>
    <w:p w14:paraId="7508A889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frequently required to stand, walk, sit, bend, stoop, kneel, talk, hear, drive and ride.</w:t>
      </w:r>
    </w:p>
    <w:p w14:paraId="68368A93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frequently lift and/or move up to 20 pounds and occasionally lift and/or move up to 40 pounds.</w:t>
      </w:r>
    </w:p>
    <w:p w14:paraId="0F6F1E85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use hands and fingers to feel, handle or operate objects, tools or controls; and to reach with hands and arms.</w:t>
      </w:r>
    </w:p>
    <w:p w14:paraId="34F2841F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vision abilities that include close vision, distance vision, color vision, peripheral vision, depth perception, and ability to adjust focus.</w:t>
      </w:r>
    </w:p>
    <w:p w14:paraId="56C36EC1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a valid driver’s license, a safe driving record, and proof of automobile insurance.</w:t>
      </w:r>
    </w:p>
    <w:p w14:paraId="227CC59F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available to travel overnight occasionally to fulfill job responsibilities.</w:t>
      </w:r>
    </w:p>
    <w:p w14:paraId="27B620A2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able to use reasoning ability to carry out written and oral instructions and  to deal with work-related problems in a variety of situations.</w:t>
      </w:r>
    </w:p>
    <w:p w14:paraId="110E9F5A" w14:textId="77777777" w:rsidR="00BF2A3D" w:rsidRPr="004977E5" w:rsidRDefault="00BF2A3D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:rsidRPr="004977E5" w14:paraId="27557381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7903F185" w14:textId="77777777" w:rsidR="00BF2A3D" w:rsidRPr="004977E5" w:rsidRDefault="00BF2A3D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Direct Reports</w:t>
            </w:r>
          </w:p>
        </w:tc>
      </w:tr>
    </w:tbl>
    <w:p w14:paraId="143CDCD4" w14:textId="77777777" w:rsidR="00250E6B" w:rsidRPr="004977E5" w:rsidRDefault="00250E6B" w:rsidP="00250E6B">
      <w:pPr>
        <w:rPr>
          <w:rFonts w:ascii="Arial" w:hAnsi="Arial" w:cs="Arial"/>
        </w:rPr>
      </w:pPr>
    </w:p>
    <w:p w14:paraId="7DF076FF" w14:textId="77777777" w:rsidR="00250E6B" w:rsidRPr="004977E5" w:rsidRDefault="00250E6B" w:rsidP="00250E6B">
      <w:pPr>
        <w:pBdr>
          <w:bottom w:val="single" w:sz="12" w:space="1" w:color="auto"/>
        </w:pBdr>
        <w:rPr>
          <w:rFonts w:ascii="Arial" w:hAnsi="Arial" w:cs="Arial"/>
        </w:rPr>
      </w:pPr>
    </w:p>
    <w:p w14:paraId="0D120781" w14:textId="77777777" w:rsidR="00250E6B" w:rsidRPr="004977E5" w:rsidRDefault="00250E6B" w:rsidP="00250E6B">
      <w:pPr>
        <w:rPr>
          <w:rFonts w:ascii="Arial" w:hAnsi="Arial" w:cs="Arial"/>
        </w:rPr>
      </w:pPr>
    </w:p>
    <w:p w14:paraId="07B6A4E0" w14:textId="77777777" w:rsidR="00727A1C" w:rsidRPr="004977E5" w:rsidRDefault="00727A1C" w:rsidP="00250E6B">
      <w:pPr>
        <w:rPr>
          <w:rFonts w:ascii="Arial" w:hAnsi="Arial" w:cs="Arial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:rsidRPr="004977E5" w14:paraId="2F0F7612" w14:textId="77777777" w:rsidTr="00250E6B">
        <w:tc>
          <w:tcPr>
            <w:tcW w:w="1908" w:type="dxa"/>
          </w:tcPr>
          <w:p w14:paraId="04DFE405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Approved by:</w:t>
            </w:r>
          </w:p>
          <w:p w14:paraId="1C3B419A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285063C0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Signature of the person with the authority to approve the job description</w:t>
            </w:r>
          </w:p>
        </w:tc>
      </w:tr>
      <w:tr w:rsidR="00250E6B" w:rsidRPr="004977E5" w14:paraId="5B5AC2B3" w14:textId="77777777" w:rsidTr="00250E6B">
        <w:tc>
          <w:tcPr>
            <w:tcW w:w="1908" w:type="dxa"/>
          </w:tcPr>
          <w:p w14:paraId="7F3168A7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Date Approved:</w:t>
            </w:r>
          </w:p>
          <w:p w14:paraId="2588BFE3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0A362CA1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upon which the job description was approved</w:t>
            </w:r>
          </w:p>
        </w:tc>
      </w:tr>
      <w:tr w:rsidR="00250E6B" w:rsidRPr="004977E5" w14:paraId="4C4F900A" w14:textId="77777777" w:rsidTr="00250E6B">
        <w:tc>
          <w:tcPr>
            <w:tcW w:w="1908" w:type="dxa"/>
          </w:tcPr>
          <w:p w14:paraId="43EC3F4B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Reviewed:</w:t>
            </w:r>
          </w:p>
          <w:p w14:paraId="5944FA29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463DCF89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when the job description was last reviewed</w:t>
            </w:r>
          </w:p>
        </w:tc>
      </w:tr>
    </w:tbl>
    <w:p w14:paraId="23559E3C" w14:textId="77777777" w:rsidR="00250E6B" w:rsidRPr="004977E5" w:rsidRDefault="00250E6B" w:rsidP="00250E6B">
      <w:pPr>
        <w:rPr>
          <w:rFonts w:ascii="Arial" w:hAnsi="Arial" w:cs="Arial"/>
        </w:rPr>
      </w:pPr>
    </w:p>
    <w:p w14:paraId="26A42C08" w14:textId="77777777" w:rsidR="00250E6B" w:rsidRPr="004977E5" w:rsidRDefault="00250E6B" w:rsidP="00250E6B">
      <w:pPr>
        <w:rPr>
          <w:rFonts w:ascii="Arial" w:hAnsi="Arial" w:cs="Arial"/>
          <w:i/>
        </w:rPr>
      </w:pPr>
    </w:p>
    <w:sectPr w:rsidR="00250E6B" w:rsidRPr="004977E5" w:rsidSect="0073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5D9C" w14:textId="77777777" w:rsidR="00092FAB" w:rsidRDefault="00092FAB" w:rsidP="00211380">
      <w:r>
        <w:separator/>
      </w:r>
    </w:p>
  </w:endnote>
  <w:endnote w:type="continuationSeparator" w:id="0">
    <w:p w14:paraId="65C48A73" w14:textId="77777777" w:rsidR="00092FAB" w:rsidRDefault="00092FAB" w:rsidP="0021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5ED8" w14:textId="77777777" w:rsidR="00092FAB" w:rsidRDefault="00092FAB" w:rsidP="00211380">
      <w:r>
        <w:separator/>
      </w:r>
    </w:p>
  </w:footnote>
  <w:footnote w:type="continuationSeparator" w:id="0">
    <w:p w14:paraId="222D999C" w14:textId="77777777" w:rsidR="00092FAB" w:rsidRDefault="00092FAB" w:rsidP="0021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53E"/>
    <w:multiLevelType w:val="hybridMultilevel"/>
    <w:tmpl w:val="ECA62DC2"/>
    <w:lvl w:ilvl="0" w:tplc="E08287BE">
      <w:start w:val="2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61A"/>
    <w:multiLevelType w:val="hybridMultilevel"/>
    <w:tmpl w:val="1D3C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4ACA"/>
    <w:multiLevelType w:val="hybridMultilevel"/>
    <w:tmpl w:val="F386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736A"/>
    <w:multiLevelType w:val="hybridMultilevel"/>
    <w:tmpl w:val="06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11B2"/>
    <w:multiLevelType w:val="hybridMultilevel"/>
    <w:tmpl w:val="0F26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69302BFE"/>
    <w:multiLevelType w:val="hybridMultilevel"/>
    <w:tmpl w:val="B7A2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9656C"/>
    <w:multiLevelType w:val="hybridMultilevel"/>
    <w:tmpl w:val="3C587208"/>
    <w:lvl w:ilvl="0" w:tplc="29A861A2">
      <w:start w:val="5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178256FC">
      <w:start w:val="1"/>
      <w:numFmt w:val="upperLetter"/>
      <w:lvlText w:val="%2."/>
      <w:lvlJc w:val="left"/>
      <w:pPr>
        <w:ind w:left="19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0" w15:restartNumberingAfterBreak="0">
    <w:nsid w:val="78EA707C"/>
    <w:multiLevelType w:val="hybridMultilevel"/>
    <w:tmpl w:val="4B66F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7094644">
    <w:abstractNumId w:val="2"/>
  </w:num>
  <w:num w:numId="2" w16cid:durableId="1440176539">
    <w:abstractNumId w:val="7"/>
  </w:num>
  <w:num w:numId="3" w16cid:durableId="1117333848">
    <w:abstractNumId w:val="0"/>
  </w:num>
  <w:num w:numId="4" w16cid:durableId="1896619758">
    <w:abstractNumId w:val="9"/>
  </w:num>
  <w:num w:numId="5" w16cid:durableId="904292619">
    <w:abstractNumId w:val="1"/>
  </w:num>
  <w:num w:numId="6" w16cid:durableId="2137018547">
    <w:abstractNumId w:val="3"/>
  </w:num>
  <w:num w:numId="7" w16cid:durableId="73817203">
    <w:abstractNumId w:val="4"/>
  </w:num>
  <w:num w:numId="8" w16cid:durableId="1216309329">
    <w:abstractNumId w:val="5"/>
  </w:num>
  <w:num w:numId="9" w16cid:durableId="1087968928">
    <w:abstractNumId w:val="8"/>
  </w:num>
  <w:num w:numId="10" w16cid:durableId="386881684">
    <w:abstractNumId w:val="6"/>
  </w:num>
  <w:num w:numId="11" w16cid:durableId="529102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7A"/>
    <w:rsid w:val="00000701"/>
    <w:rsid w:val="0000099B"/>
    <w:rsid w:val="00000A2E"/>
    <w:rsid w:val="00000DB7"/>
    <w:rsid w:val="00001363"/>
    <w:rsid w:val="0000196D"/>
    <w:rsid w:val="000019B1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B82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2FAB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9AC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A1C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07A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2A5"/>
    <w:rsid w:val="0021044B"/>
    <w:rsid w:val="0021056E"/>
    <w:rsid w:val="002106F4"/>
    <w:rsid w:val="00210A70"/>
    <w:rsid w:val="00210B37"/>
    <w:rsid w:val="00210FA6"/>
    <w:rsid w:val="00211274"/>
    <w:rsid w:val="00211380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1CF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35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4B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18EC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381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7E5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C46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13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1D7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B88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28D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A6E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763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5C3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B99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B97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A1C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9A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45E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2CAF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6E97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CD8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1D22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263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A3A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6927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40E"/>
    <w:rsid w:val="00A66BE3"/>
    <w:rsid w:val="00A67833"/>
    <w:rsid w:val="00A67839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1D0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9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51D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6C9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2FE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D7A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73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0C7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0EDD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2F91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EF8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278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33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5F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248F"/>
  <w15:docId w15:val="{6BD23E5D-51F3-714E-A7D2-23748D5A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80"/>
  </w:style>
  <w:style w:type="paragraph" w:styleId="Footer">
    <w:name w:val="footer"/>
    <w:basedOn w:val="Normal"/>
    <w:link w:val="Foot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80"/>
  </w:style>
  <w:style w:type="paragraph" w:styleId="BalloonText">
    <w:name w:val="Balloon Text"/>
    <w:basedOn w:val="Normal"/>
    <w:link w:val="BalloonTextChar"/>
    <w:uiPriority w:val="99"/>
    <w:semiHidden/>
    <w:unhideWhenUsed/>
    <w:rsid w:val="0021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8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122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A65C3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86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A65C3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97/q1stb0kd7x7cjkg__npz5c7c0000gn/T/com.microsoft.Outlook/Outlook%20Temp/Catalyst%20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B1EE7-9F32-8247-9D2A-A07E9D63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Catalyst Job Description.dotx</Template>
  <TotalTime>68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Miles, Kathy</cp:lastModifiedBy>
  <cp:revision>2</cp:revision>
  <cp:lastPrinted>2023-02-27T22:10:00Z</cp:lastPrinted>
  <dcterms:created xsi:type="dcterms:W3CDTF">2022-03-14T20:20:00Z</dcterms:created>
  <dcterms:modified xsi:type="dcterms:W3CDTF">2023-02-27T22:11:00Z</dcterms:modified>
</cp:coreProperties>
</file>